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438C" w14:textId="0B5497F3" w:rsidR="00C51B57" w:rsidRPr="003E4A1D" w:rsidRDefault="003A61FE">
      <w:pPr>
        <w:rPr>
          <w:rFonts w:cstheme="minorHAnsi"/>
          <w:color w:val="C00000"/>
        </w:rPr>
      </w:pPr>
      <w:r w:rsidRPr="003E4A1D">
        <w:rPr>
          <w:rFonts w:cstheme="minorHAnsi"/>
          <w:color w:val="C00000"/>
        </w:rPr>
        <w:t xml:space="preserve">Subject line: </w:t>
      </w:r>
      <w:r w:rsidR="00B641C3" w:rsidRPr="00B641C3">
        <w:rPr>
          <w:rFonts w:cstheme="minorHAnsi"/>
          <w:color w:val="C00000"/>
        </w:rPr>
        <w:t>The ECE workforce is the heart of your community and we NEED YOUR HELP</w:t>
      </w:r>
    </w:p>
    <w:p w14:paraId="22C844D7" w14:textId="77777777" w:rsidR="00C51B57" w:rsidRPr="003E4A1D" w:rsidRDefault="00C51B57" w:rsidP="00C51B57">
      <w:pPr>
        <w:spacing w:after="0"/>
        <w:rPr>
          <w:rFonts w:eastAsia="Times New Roman" w:cstheme="minorHAnsi"/>
        </w:rPr>
      </w:pPr>
      <w:r w:rsidRPr="003E4A1D">
        <w:rPr>
          <w:rFonts w:eastAsia="Times New Roman" w:cstheme="minorHAnsi"/>
          <w:b/>
          <w:bCs/>
        </w:rPr>
        <w:t>Half of Arkansas’s children are in non-parental care</w:t>
      </w:r>
      <w:r w:rsidRPr="003E4A1D">
        <w:rPr>
          <w:rFonts w:eastAsia="Times New Roman" w:cstheme="minorHAnsi"/>
        </w:rPr>
        <w:t xml:space="preserve"> at least 10 hours per week. Before kindergarten, </w:t>
      </w:r>
      <w:r w:rsidRPr="003E4A1D">
        <w:rPr>
          <w:rFonts w:eastAsia="Times New Roman" w:cstheme="minorHAnsi"/>
          <w:b/>
          <w:bCs/>
        </w:rPr>
        <w:t xml:space="preserve">many will spend </w:t>
      </w:r>
      <w:hyperlink r:id="rId5" w:tgtFrame="_blank" w:history="1">
        <w:r w:rsidRPr="003E4A1D">
          <w:rPr>
            <w:rFonts w:eastAsia="Times New Roman" w:cstheme="minorHAnsi"/>
            <w:b/>
            <w:bCs/>
            <w:u w:val="single"/>
            <w:bdr w:val="none" w:sz="0" w:space="0" w:color="auto" w:frame="1"/>
          </w:rPr>
          <w:t>11,500 hours</w:t>
        </w:r>
      </w:hyperlink>
      <w:r w:rsidRPr="003E4A1D">
        <w:rPr>
          <w:rFonts w:eastAsia="Times New Roman" w:cstheme="minorHAnsi"/>
          <w:b/>
          <w:bCs/>
          <w:bdr w:val="none" w:sz="0" w:space="0" w:color="auto" w:frame="1"/>
        </w:rPr>
        <w:t> </w:t>
      </w:r>
      <w:r w:rsidRPr="003E4A1D">
        <w:rPr>
          <w:rFonts w:eastAsia="Times New Roman" w:cstheme="minorHAnsi"/>
          <w:b/>
          <w:bCs/>
        </w:rPr>
        <w:t>in child care and pre-K</w:t>
      </w:r>
      <w:r w:rsidRPr="003E4A1D">
        <w:rPr>
          <w:rFonts w:eastAsia="Times New Roman" w:cstheme="minorHAnsi"/>
        </w:rPr>
        <w:t xml:space="preserve">. That’s more time than they will spend in school from kindergarten through ninth grade. </w:t>
      </w:r>
    </w:p>
    <w:p w14:paraId="0B0FC592" w14:textId="77777777" w:rsidR="00C51B57" w:rsidRPr="003E4A1D" w:rsidRDefault="00C51B57" w:rsidP="00C51B57">
      <w:pPr>
        <w:spacing w:after="0"/>
        <w:rPr>
          <w:rFonts w:eastAsia="Times New Roman" w:cstheme="minorHAnsi"/>
        </w:rPr>
      </w:pPr>
    </w:p>
    <w:p w14:paraId="5BE01C80" w14:textId="1D6D830C" w:rsidR="00C51B57" w:rsidRPr="003E4A1D" w:rsidRDefault="00C51B57" w:rsidP="00C51B57">
      <w:pPr>
        <w:spacing w:after="0"/>
        <w:rPr>
          <w:rFonts w:eastAsia="Times New Roman" w:cstheme="minorHAnsi"/>
          <w:b/>
          <w:bCs/>
        </w:rPr>
      </w:pPr>
      <w:r w:rsidRPr="003E4A1D">
        <w:rPr>
          <w:rFonts w:eastAsia="Times New Roman" w:cstheme="minorHAnsi"/>
        </w:rPr>
        <w:t xml:space="preserve">Early childhood educators </w:t>
      </w:r>
      <w:r w:rsidR="003A61FE" w:rsidRPr="003E4A1D">
        <w:rPr>
          <w:rFonts w:eastAsia="Times New Roman" w:cstheme="minorHAnsi"/>
        </w:rPr>
        <w:t xml:space="preserve">are the </w:t>
      </w:r>
      <w:r w:rsidR="003A61FE" w:rsidRPr="003E4A1D">
        <w:rPr>
          <w:rFonts w:eastAsia="Times New Roman" w:cstheme="minorHAnsi"/>
          <w:i/>
          <w:iCs/>
        </w:rPr>
        <w:t>most important</w:t>
      </w:r>
      <w:r w:rsidR="003A61FE" w:rsidRPr="003E4A1D">
        <w:rPr>
          <w:rFonts w:eastAsia="Times New Roman" w:cstheme="minorHAnsi"/>
        </w:rPr>
        <w:t xml:space="preserve"> component of quality. During those 11,500 hours </w:t>
      </w:r>
      <w:r w:rsidR="003E4A1D" w:rsidRPr="003E4A1D">
        <w:rPr>
          <w:rFonts w:eastAsia="Times New Roman" w:cstheme="minorHAnsi"/>
        </w:rPr>
        <w:t>we</w:t>
      </w:r>
      <w:r w:rsidR="003A61FE" w:rsidRPr="003E4A1D">
        <w:rPr>
          <w:rFonts w:eastAsia="Times New Roman" w:cstheme="minorHAnsi"/>
        </w:rPr>
        <w:t xml:space="preserve"> are </w:t>
      </w:r>
      <w:r w:rsidRPr="003E4A1D">
        <w:rPr>
          <w:rFonts w:eastAsia="Times New Roman" w:cstheme="minorHAnsi"/>
        </w:rPr>
        <w:t>literally shap</w:t>
      </w:r>
      <w:r w:rsidR="003A61FE" w:rsidRPr="003E4A1D">
        <w:rPr>
          <w:rFonts w:eastAsia="Times New Roman" w:cstheme="minorHAnsi"/>
        </w:rPr>
        <w:t>ing</w:t>
      </w:r>
      <w:r w:rsidRPr="003E4A1D">
        <w:rPr>
          <w:rFonts w:eastAsia="Times New Roman" w:cstheme="minorHAnsi"/>
        </w:rPr>
        <w:t xml:space="preserve"> children’s brains to become Arkansas’s future students and professionals</w:t>
      </w:r>
      <w:r w:rsidR="003A61FE" w:rsidRPr="003E4A1D">
        <w:rPr>
          <w:rFonts w:eastAsia="Times New Roman" w:cstheme="minorHAnsi"/>
        </w:rPr>
        <w:t xml:space="preserve">. </w:t>
      </w:r>
      <w:r w:rsidRPr="003E4A1D">
        <w:rPr>
          <w:rFonts w:eastAsia="Times New Roman" w:cstheme="minorHAnsi"/>
        </w:rPr>
        <w:t xml:space="preserve">But </w:t>
      </w:r>
      <w:r w:rsidRPr="003E4A1D">
        <w:rPr>
          <w:rFonts w:eastAsia="Times New Roman" w:cstheme="minorHAnsi"/>
          <w:b/>
          <w:bCs/>
        </w:rPr>
        <w:t>we struggle between the need to pay the wages worthy of brain building while knowing all too well that Arkansas families already struggle to pay for child care at current market rates.</w:t>
      </w:r>
    </w:p>
    <w:p w14:paraId="09CFA735" w14:textId="554C8208" w:rsidR="004C4A42" w:rsidRDefault="004C4A42" w:rsidP="00C51B57">
      <w:pPr>
        <w:spacing w:after="0"/>
        <w:rPr>
          <w:rFonts w:cstheme="minorHAnsi"/>
          <w:b/>
          <w:bCs/>
        </w:rPr>
      </w:pPr>
    </w:p>
    <w:p w14:paraId="7ABB60AA" w14:textId="30E158DA" w:rsidR="00496685" w:rsidRPr="003E4A1D" w:rsidRDefault="00496685" w:rsidP="00496685">
      <w:pPr>
        <w:autoSpaceDE w:val="0"/>
        <w:autoSpaceDN w:val="0"/>
        <w:adjustRightInd w:val="0"/>
        <w:spacing w:after="0" w:line="240" w:lineRule="auto"/>
        <w:rPr>
          <w:rFonts w:cstheme="minorHAnsi"/>
        </w:rPr>
      </w:pPr>
      <w:r w:rsidRPr="003E4A1D">
        <w:rPr>
          <w:rFonts w:cstheme="minorHAnsi"/>
        </w:rPr>
        <w:t>The quality of early childhood education is compromised by low teacher compensation. This has led staff to take other jobs in the service sector and child care programs in Arkansas have closed classrooms and family child care homes have closed their businesses. Making the challenges to find child care by working parents almost impossible in some parts of the state.</w:t>
      </w:r>
    </w:p>
    <w:p w14:paraId="223E9F53" w14:textId="77777777" w:rsidR="00496685" w:rsidRDefault="00496685" w:rsidP="00496685">
      <w:pPr>
        <w:spacing w:after="0" w:line="252" w:lineRule="auto"/>
        <w:rPr>
          <w:rFonts w:cstheme="minorHAnsi"/>
        </w:rPr>
      </w:pPr>
    </w:p>
    <w:p w14:paraId="7FAA54EC" w14:textId="5D34B904" w:rsidR="00496685" w:rsidRDefault="00496685" w:rsidP="00496685">
      <w:pPr>
        <w:spacing w:after="0" w:line="252" w:lineRule="auto"/>
        <w:rPr>
          <w:rFonts w:cstheme="minorHAnsi"/>
          <w:color w:val="000000"/>
        </w:rPr>
      </w:pPr>
      <w:r w:rsidRPr="003E4A1D">
        <w:rPr>
          <w:rFonts w:cstheme="minorHAnsi"/>
        </w:rPr>
        <w:t xml:space="preserve">In </w:t>
      </w:r>
      <w:hyperlink r:id="rId6" w:history="1">
        <w:r w:rsidRPr="003E4A1D">
          <w:rPr>
            <w:rStyle w:val="Hyperlink"/>
            <w:rFonts w:cstheme="minorHAnsi"/>
            <w:color w:val="auto"/>
          </w:rPr>
          <w:t>2021, the U.S. Chamber of Commerce Foundation</w:t>
        </w:r>
      </w:hyperlink>
      <w:r w:rsidRPr="003E4A1D">
        <w:rPr>
          <w:rFonts w:cstheme="minorHAnsi"/>
        </w:rPr>
        <w:t xml:space="preserve"> report cited that </w:t>
      </w:r>
      <w:bookmarkStart w:id="0" w:name="_yb1fp7q94q71"/>
      <w:bookmarkEnd w:id="0"/>
      <w:r w:rsidRPr="003E4A1D">
        <w:rPr>
          <w:rFonts w:cstheme="minorHAnsi"/>
        </w:rPr>
        <w:t>a</w:t>
      </w:r>
      <w:r w:rsidRPr="003E4A1D">
        <w:rPr>
          <w:rFonts w:cstheme="minorHAnsi"/>
          <w:color w:val="000000"/>
        </w:rPr>
        <w:t>bsences and employee turnover cost employers $665 million per year in Arkansas and an estimated $200 million in tax revenue is lost annually due to child care issues</w:t>
      </w:r>
      <w:bookmarkStart w:id="1" w:name="_2n17yzyt649t"/>
      <w:bookmarkEnd w:id="1"/>
      <w:r w:rsidRPr="003E4A1D">
        <w:rPr>
          <w:rFonts w:cstheme="minorHAnsi"/>
          <w:color w:val="000000"/>
        </w:rPr>
        <w:t xml:space="preserve">. </w:t>
      </w:r>
    </w:p>
    <w:p w14:paraId="4AAAC789" w14:textId="14B5C0FE" w:rsidR="00654EE5" w:rsidRDefault="00654EE5" w:rsidP="00496685">
      <w:pPr>
        <w:spacing w:after="0" w:line="252" w:lineRule="auto"/>
        <w:rPr>
          <w:rFonts w:cstheme="minorHAnsi"/>
          <w:color w:val="000000"/>
        </w:rPr>
      </w:pPr>
    </w:p>
    <w:p w14:paraId="381CC19F" w14:textId="2167DEDB" w:rsidR="00654EE5" w:rsidRDefault="00654EE5" w:rsidP="00654EE5">
      <w:pPr>
        <w:autoSpaceDE w:val="0"/>
        <w:autoSpaceDN w:val="0"/>
        <w:adjustRightInd w:val="0"/>
        <w:spacing w:after="0" w:line="240" w:lineRule="auto"/>
        <w:rPr>
          <w:rFonts w:cstheme="minorHAnsi"/>
          <w:i/>
          <w:iCs/>
          <w:color w:val="FF0000"/>
        </w:rPr>
      </w:pPr>
      <w:r w:rsidRPr="003E4A1D">
        <w:rPr>
          <w:rFonts w:cstheme="minorHAnsi"/>
          <w:color w:val="000000" w:themeColor="text1"/>
        </w:rPr>
        <w:t xml:space="preserve">I have had difficulty/It has been hard </w:t>
      </w:r>
      <w:r w:rsidRPr="003E4A1D">
        <w:rPr>
          <w:rFonts w:cstheme="minorHAnsi"/>
          <w:color w:val="70AD47" w:themeColor="accent6"/>
        </w:rPr>
        <w:t xml:space="preserve">“insert an example about </w:t>
      </w:r>
      <w:r>
        <w:rPr>
          <w:rFonts w:cstheme="minorHAnsi"/>
          <w:color w:val="70AD47" w:themeColor="accent6"/>
        </w:rPr>
        <w:t>how hard it has been to find staff</w:t>
      </w:r>
      <w:r w:rsidRPr="003E4A1D">
        <w:rPr>
          <w:rFonts w:cstheme="minorHAnsi"/>
          <w:color w:val="70AD47" w:themeColor="accent6"/>
        </w:rPr>
        <w:t xml:space="preserve">” or </w:t>
      </w:r>
      <w:r>
        <w:rPr>
          <w:rFonts w:cstheme="minorHAnsi"/>
          <w:color w:val="70AD47" w:themeColor="accent6"/>
        </w:rPr>
        <w:t xml:space="preserve">other examples from your program regarding retention/not having enough available care in your area, etc. </w:t>
      </w:r>
      <w:r w:rsidRPr="00784055">
        <w:rPr>
          <w:rFonts w:cstheme="minorHAnsi"/>
          <w:i/>
          <w:iCs/>
          <w:color w:val="FF0000"/>
        </w:rPr>
        <w:t>Please personalize with examples from your program or those around you</w:t>
      </w:r>
      <w:r>
        <w:rPr>
          <w:rFonts w:cstheme="minorHAnsi"/>
          <w:i/>
          <w:iCs/>
          <w:color w:val="FF0000"/>
        </w:rPr>
        <w:t xml:space="preserve"> and then delete this sentence.</w:t>
      </w:r>
    </w:p>
    <w:p w14:paraId="28DD46E9" w14:textId="4BF619D5" w:rsidR="00654EE5" w:rsidRDefault="00654EE5" w:rsidP="00654EE5">
      <w:pPr>
        <w:autoSpaceDE w:val="0"/>
        <w:autoSpaceDN w:val="0"/>
        <w:adjustRightInd w:val="0"/>
        <w:spacing w:after="0" w:line="240" w:lineRule="auto"/>
        <w:rPr>
          <w:rFonts w:cstheme="minorHAnsi"/>
          <w:i/>
          <w:iCs/>
          <w:color w:val="FF0000"/>
        </w:rPr>
      </w:pPr>
    </w:p>
    <w:p w14:paraId="1B6DA635" w14:textId="77777777" w:rsidR="00654EE5" w:rsidRPr="00784055" w:rsidRDefault="00654EE5" w:rsidP="00654EE5">
      <w:pPr>
        <w:autoSpaceDE w:val="0"/>
        <w:autoSpaceDN w:val="0"/>
        <w:adjustRightInd w:val="0"/>
        <w:spacing w:after="0" w:line="240" w:lineRule="auto"/>
        <w:rPr>
          <w:rFonts w:cstheme="minorHAnsi"/>
        </w:rPr>
      </w:pPr>
      <w:r w:rsidRPr="00784055">
        <w:rPr>
          <w:rFonts w:cstheme="minorHAnsi"/>
        </w:rPr>
        <w:t xml:space="preserve">I am not the only early childhood educator that thinks this way – you can see short stories from my fellow colleagues on the Arkansas Early Childhood Association website </w:t>
      </w:r>
      <w:hyperlink r:id="rId7" w:history="1">
        <w:r w:rsidRPr="00784055">
          <w:rPr>
            <w:rStyle w:val="Hyperlink"/>
            <w:rFonts w:cstheme="minorHAnsi"/>
            <w:color w:val="auto"/>
          </w:rPr>
          <w:t>here</w:t>
        </w:r>
      </w:hyperlink>
      <w:r>
        <w:rPr>
          <w:rFonts w:cstheme="minorHAnsi"/>
        </w:rPr>
        <w:t xml:space="preserve"> explaining why we need your support.</w:t>
      </w:r>
    </w:p>
    <w:p w14:paraId="26696551" w14:textId="0D0942BE" w:rsidR="00C51B57" w:rsidRPr="003E4A1D" w:rsidRDefault="003E4A1D" w:rsidP="003E4A1D">
      <w:pPr>
        <w:autoSpaceDE w:val="0"/>
        <w:autoSpaceDN w:val="0"/>
        <w:adjustRightInd w:val="0"/>
        <w:spacing w:after="0" w:line="240" w:lineRule="auto"/>
        <w:rPr>
          <w:rFonts w:cstheme="minorHAnsi"/>
          <w:b/>
          <w:bCs/>
        </w:rPr>
      </w:pPr>
      <w:r w:rsidRPr="003E4A1D">
        <w:rPr>
          <w:rFonts w:cstheme="minorHAnsi"/>
          <w:color w:val="993366"/>
        </w:rPr>
        <w:t xml:space="preserve"> </w:t>
      </w:r>
    </w:p>
    <w:p w14:paraId="75F4873D" w14:textId="7C921CEB" w:rsidR="00C51B57" w:rsidRPr="003E4A1D" w:rsidRDefault="00C51B57" w:rsidP="00C51B57">
      <w:pPr>
        <w:spacing w:after="0" w:line="252" w:lineRule="auto"/>
        <w:rPr>
          <w:rFonts w:cstheme="minorHAnsi"/>
          <w:b/>
          <w:bCs/>
        </w:rPr>
      </w:pPr>
      <w:r w:rsidRPr="003E4A1D">
        <w:rPr>
          <w:rFonts w:cstheme="minorHAnsi"/>
          <w:b/>
          <w:bCs/>
        </w:rPr>
        <w:t xml:space="preserve">House Bill (HB) 1158 is modeled after </w:t>
      </w:r>
      <w:hyperlink r:id="rId8" w:history="1">
        <w:r w:rsidRPr="003E4A1D">
          <w:rPr>
            <w:rStyle w:val="Hyperlink"/>
            <w:rFonts w:cstheme="minorHAnsi"/>
            <w:color w:val="auto"/>
          </w:rPr>
          <w:t>Louisiana’s School Readiness Tax Credits</w:t>
        </w:r>
      </w:hyperlink>
      <w:r w:rsidRPr="003E4A1D">
        <w:rPr>
          <w:rStyle w:val="Hyperlink"/>
          <w:rFonts w:cstheme="minorHAnsi"/>
          <w:color w:val="auto"/>
          <w:u w:val="none"/>
        </w:rPr>
        <w:t xml:space="preserve"> </w:t>
      </w:r>
      <w:r w:rsidRPr="003E4A1D">
        <w:rPr>
          <w:rFonts w:cstheme="minorHAnsi"/>
        </w:rPr>
        <w:t xml:space="preserve">enacted in 2007. Their system has become </w:t>
      </w:r>
      <w:hyperlink r:id="rId9" w:history="1">
        <w:r w:rsidRPr="003E4A1D">
          <w:rPr>
            <w:rStyle w:val="Hyperlink"/>
            <w:rFonts w:cstheme="minorHAnsi"/>
            <w:color w:val="auto"/>
          </w:rPr>
          <w:t>an effective lever</w:t>
        </w:r>
      </w:hyperlink>
      <w:r w:rsidRPr="003E4A1D">
        <w:rPr>
          <w:rFonts w:cstheme="minorHAnsi"/>
        </w:rPr>
        <w:t xml:space="preserve"> in promoting small business development, improving teacher preparation and retention, and creating greater access to higher quality care for all children. </w:t>
      </w:r>
      <w:r w:rsidRPr="003E4A1D">
        <w:rPr>
          <w:rFonts w:cstheme="minorHAnsi"/>
          <w:b/>
          <w:bCs/>
        </w:rPr>
        <w:t xml:space="preserve">Each dollar spent on Louisiana’s early care and education sector returns $1.78 to local economies.  </w:t>
      </w:r>
    </w:p>
    <w:p w14:paraId="164135E7" w14:textId="77777777" w:rsidR="00C51B57" w:rsidRPr="003E4A1D" w:rsidRDefault="00C51B57" w:rsidP="00C51B57">
      <w:pPr>
        <w:spacing w:after="0" w:line="252" w:lineRule="auto"/>
        <w:rPr>
          <w:rFonts w:cstheme="minorHAnsi"/>
          <w:b/>
          <w:bCs/>
        </w:rPr>
      </w:pPr>
    </w:p>
    <w:p w14:paraId="0C2E121C" w14:textId="6692A4DB" w:rsidR="00542D73" w:rsidRPr="003E4A1D" w:rsidRDefault="003E4A1D" w:rsidP="00654EE5">
      <w:pPr>
        <w:pStyle w:val="Default"/>
        <w:rPr>
          <w:rFonts w:cstheme="minorHAnsi"/>
        </w:rPr>
      </w:pPr>
      <w:r>
        <w:rPr>
          <w:rFonts w:asciiTheme="minorHAnsi" w:eastAsia="Times New Roman" w:hAnsiTheme="minorHAnsi" w:cstheme="minorHAnsi"/>
          <w:sz w:val="22"/>
          <w:szCs w:val="22"/>
        </w:rPr>
        <w:t xml:space="preserve">We need help from the </w:t>
      </w:r>
      <w:r w:rsidR="00F60DE7" w:rsidRPr="003E4A1D">
        <w:rPr>
          <w:rFonts w:asciiTheme="minorHAnsi" w:eastAsia="Times New Roman" w:hAnsiTheme="minorHAnsi" w:cstheme="minorHAnsi"/>
          <w:sz w:val="22"/>
          <w:szCs w:val="22"/>
        </w:rPr>
        <w:t xml:space="preserve">state - </w:t>
      </w:r>
      <w:r w:rsidR="009A782F" w:rsidRPr="003E4A1D">
        <w:rPr>
          <w:rFonts w:asciiTheme="minorHAnsi" w:eastAsia="Times New Roman" w:hAnsiTheme="minorHAnsi" w:cstheme="minorHAnsi"/>
          <w:sz w:val="22"/>
          <w:szCs w:val="22"/>
        </w:rPr>
        <w:t xml:space="preserve">Public investments in early care and education strengthen </w:t>
      </w:r>
      <w:r>
        <w:rPr>
          <w:rFonts w:asciiTheme="minorHAnsi" w:eastAsia="Times New Roman" w:hAnsiTheme="minorHAnsi" w:cstheme="minorHAnsi"/>
          <w:sz w:val="22"/>
          <w:szCs w:val="22"/>
        </w:rPr>
        <w:t xml:space="preserve">our small </w:t>
      </w:r>
      <w:r w:rsidR="009A782F" w:rsidRPr="003E4A1D">
        <w:rPr>
          <w:rFonts w:asciiTheme="minorHAnsi" w:eastAsia="Times New Roman" w:hAnsiTheme="minorHAnsi" w:cstheme="minorHAnsi"/>
          <w:sz w:val="22"/>
          <w:szCs w:val="22"/>
        </w:rPr>
        <w:t>business today while building the workforce we’ll depend on in the future.</w:t>
      </w:r>
      <w:r w:rsidR="009A782F" w:rsidRPr="003E4A1D">
        <w:rPr>
          <w:rFonts w:asciiTheme="minorHAnsi" w:eastAsia="Times New Roman" w:hAnsiTheme="minorHAnsi" w:cstheme="minorHAnsi"/>
          <w:b/>
          <w:bCs/>
          <w:sz w:val="22"/>
          <w:szCs w:val="22"/>
        </w:rPr>
        <w:t xml:space="preserve"> </w:t>
      </w:r>
      <w:r w:rsidR="005642DC" w:rsidRPr="003E4A1D">
        <w:rPr>
          <w:rFonts w:asciiTheme="minorHAnsi" w:hAnsiTheme="minorHAnsi" w:cstheme="minorHAnsi"/>
          <w:b/>
          <w:bCs/>
          <w:sz w:val="22"/>
          <w:szCs w:val="22"/>
        </w:rPr>
        <w:t>House Bill (HB) 1158 is a step in the Right Direction!</w:t>
      </w:r>
    </w:p>
    <w:sectPr w:rsidR="00542D73" w:rsidRPr="003E4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Roboto Condensed">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2D85"/>
    <w:multiLevelType w:val="multilevel"/>
    <w:tmpl w:val="1E5AD498"/>
    <w:lvl w:ilvl="0">
      <w:start w:val="1"/>
      <w:numFmt w:val="bullet"/>
      <w:lvlText w:val=""/>
      <w:lvlJc w:val="left"/>
      <w:pPr>
        <w:ind w:left="720" w:hanging="360"/>
      </w:pPr>
      <w:rPr>
        <w:rFonts w:ascii="Symbol" w:hAnsi="Symbol" w:hint="default"/>
        <w:strike w:val="0"/>
        <w:dstrike w:val="0"/>
        <w:color w:val="2B5377"/>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151941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87"/>
    <w:rsid w:val="002C1E56"/>
    <w:rsid w:val="003A61FE"/>
    <w:rsid w:val="003E4A1D"/>
    <w:rsid w:val="004873E2"/>
    <w:rsid w:val="00496685"/>
    <w:rsid w:val="004C4A42"/>
    <w:rsid w:val="00542D73"/>
    <w:rsid w:val="005642DC"/>
    <w:rsid w:val="005B0855"/>
    <w:rsid w:val="00654EE5"/>
    <w:rsid w:val="006629F5"/>
    <w:rsid w:val="009A782F"/>
    <w:rsid w:val="009B2B45"/>
    <w:rsid w:val="00A04287"/>
    <w:rsid w:val="00B32D4F"/>
    <w:rsid w:val="00B641C3"/>
    <w:rsid w:val="00C51B57"/>
    <w:rsid w:val="00DD4545"/>
    <w:rsid w:val="00F6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B5A4"/>
  <w15:chartTrackingRefBased/>
  <w15:docId w15:val="{48D5ED6C-BC88-49BB-87B0-9919A481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51B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542D7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2DC"/>
    <w:pPr>
      <w:autoSpaceDE w:val="0"/>
      <w:autoSpaceDN w:val="0"/>
      <w:adjustRightInd w:val="0"/>
      <w:spacing w:after="0" w:line="240" w:lineRule="auto"/>
    </w:pPr>
    <w:rPr>
      <w:rFonts w:ascii="Lato" w:hAnsi="Lato" w:cs="Lato"/>
      <w:color w:val="000000"/>
      <w:sz w:val="24"/>
      <w:szCs w:val="24"/>
    </w:rPr>
  </w:style>
  <w:style w:type="character" w:customStyle="1" w:styleId="A7">
    <w:name w:val="A7"/>
    <w:uiPriority w:val="99"/>
    <w:rsid w:val="009A782F"/>
    <w:rPr>
      <w:rFonts w:cs="Roboto Condensed"/>
      <w:b/>
      <w:bCs/>
      <w:color w:val="F39C32"/>
      <w:sz w:val="28"/>
      <w:szCs w:val="28"/>
    </w:rPr>
  </w:style>
  <w:style w:type="character" w:customStyle="1" w:styleId="A4">
    <w:name w:val="A4"/>
    <w:uiPriority w:val="99"/>
    <w:rsid w:val="009A782F"/>
    <w:rPr>
      <w:rFonts w:cs="Roboto Condensed"/>
      <w:color w:val="205D9F"/>
      <w:u w:val="single"/>
    </w:rPr>
  </w:style>
  <w:style w:type="character" w:styleId="Hyperlink">
    <w:name w:val="Hyperlink"/>
    <w:basedOn w:val="DefaultParagraphFont"/>
    <w:uiPriority w:val="99"/>
    <w:unhideWhenUsed/>
    <w:rsid w:val="00F60DE7"/>
    <w:rPr>
      <w:color w:val="0563C1" w:themeColor="hyperlink"/>
      <w:u w:val="single"/>
    </w:rPr>
  </w:style>
  <w:style w:type="character" w:customStyle="1" w:styleId="Heading5Char">
    <w:name w:val="Heading 5 Char"/>
    <w:basedOn w:val="DefaultParagraphFont"/>
    <w:link w:val="Heading5"/>
    <w:uiPriority w:val="9"/>
    <w:rsid w:val="00542D73"/>
    <w:rPr>
      <w:rFonts w:ascii="Times New Roman" w:eastAsia="Times New Roman" w:hAnsi="Times New Roman" w:cs="Times New Roman"/>
      <w:b/>
      <w:bCs/>
      <w:sz w:val="20"/>
      <w:szCs w:val="20"/>
    </w:rPr>
  </w:style>
  <w:style w:type="character" w:styleId="Emphasis">
    <w:name w:val="Emphasis"/>
    <w:basedOn w:val="DefaultParagraphFont"/>
    <w:uiPriority w:val="20"/>
    <w:qFormat/>
    <w:rsid w:val="00542D73"/>
    <w:rPr>
      <w:i/>
      <w:iCs/>
    </w:rPr>
  </w:style>
  <w:style w:type="paragraph" w:styleId="NormalWeb">
    <w:name w:val="Normal (Web)"/>
    <w:basedOn w:val="Normal"/>
    <w:uiPriority w:val="99"/>
    <w:semiHidden/>
    <w:unhideWhenUsed/>
    <w:rsid w:val="00542D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D73"/>
    <w:rPr>
      <w:b/>
      <w:bCs/>
    </w:rPr>
  </w:style>
  <w:style w:type="character" w:customStyle="1" w:styleId="Heading3Char">
    <w:name w:val="Heading 3 Char"/>
    <w:basedOn w:val="DefaultParagraphFont"/>
    <w:link w:val="Heading3"/>
    <w:uiPriority w:val="9"/>
    <w:rsid w:val="00C51B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6997">
      <w:bodyDiv w:val="1"/>
      <w:marLeft w:val="0"/>
      <w:marRight w:val="0"/>
      <w:marTop w:val="0"/>
      <w:marBottom w:val="0"/>
      <w:divBdr>
        <w:top w:val="none" w:sz="0" w:space="0" w:color="auto"/>
        <w:left w:val="none" w:sz="0" w:space="0" w:color="auto"/>
        <w:bottom w:val="none" w:sz="0" w:space="0" w:color="auto"/>
        <w:right w:val="none" w:sz="0" w:space="0" w:color="auto"/>
      </w:divBdr>
    </w:div>
    <w:div w:id="8017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nue.louisiana.gov/IndividualIncomeTax/SchoolReadinessTaxCredit" TargetMode="External"/><Relationship Id="rId3" Type="http://schemas.openxmlformats.org/officeDocument/2006/relationships/settings" Target="settings.xml"/><Relationship Id="rId7" Type="http://schemas.openxmlformats.org/officeDocument/2006/relationships/hyperlink" Target="https://arkansasearlychildhood.org/storytel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chamberfoundation.org/sites/default/files/EarlyEd_ARKANSAS_2021_DIGITAL1.pdf" TargetMode="External"/><Relationship Id="rId11" Type="http://schemas.openxmlformats.org/officeDocument/2006/relationships/theme" Target="theme/theme1.xml"/><Relationship Id="rId5" Type="http://schemas.openxmlformats.org/officeDocument/2006/relationships/hyperlink" Target="https://www.youtube.com/watch?v=83icPnRVM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wixstatic.com/ugd/20d35d_12a743491b814db99e85ae3cde0a49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Connor</dc:creator>
  <cp:keywords/>
  <dc:description/>
  <cp:lastModifiedBy>Emma Tempest</cp:lastModifiedBy>
  <cp:revision>4</cp:revision>
  <dcterms:created xsi:type="dcterms:W3CDTF">2023-02-02T18:28:00Z</dcterms:created>
  <dcterms:modified xsi:type="dcterms:W3CDTF">2023-02-02T19:50:00Z</dcterms:modified>
</cp:coreProperties>
</file>